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227" w:rsidRPr="004B4433" w:rsidRDefault="00E06227" w:rsidP="00E062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Ответы на задания Всероссийской олимпиады школьников по экологии</w:t>
      </w:r>
    </w:p>
    <w:p w:rsidR="00E06227" w:rsidRDefault="001701D4" w:rsidP="00E062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Школьный этап, 2022-2023, </w:t>
      </w:r>
      <w:r w:rsidR="00E0622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7-8</w:t>
      </w:r>
      <w:r w:rsidR="00E06227"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класс.</w:t>
      </w:r>
    </w:p>
    <w:p w:rsidR="001701D4" w:rsidRDefault="001701D4" w:rsidP="001701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701D4" w:rsidRPr="004B4433" w:rsidRDefault="001701D4" w:rsidP="001701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Максимальный балл – 18.</w:t>
      </w:r>
    </w:p>
    <w:p w:rsidR="00E06227" w:rsidRDefault="00E06227" w:rsidP="00FC7CBD">
      <w:pPr>
        <w:pStyle w:val="Default"/>
        <w:rPr>
          <w:b/>
          <w:sz w:val="28"/>
          <w:szCs w:val="28"/>
          <w:u w:val="single"/>
        </w:rPr>
      </w:pPr>
    </w:p>
    <w:p w:rsidR="00FC7CBD" w:rsidRPr="00500DF5" w:rsidRDefault="00FC7CBD" w:rsidP="00FC7CBD">
      <w:pPr>
        <w:pStyle w:val="Default"/>
        <w:rPr>
          <w:sz w:val="28"/>
          <w:szCs w:val="28"/>
        </w:rPr>
      </w:pPr>
      <w:r w:rsidRPr="00FE6791">
        <w:rPr>
          <w:b/>
          <w:sz w:val="28"/>
          <w:szCs w:val="28"/>
          <w:u w:val="single"/>
        </w:rPr>
        <w:t>Задание 1:</w:t>
      </w:r>
      <w:r w:rsidRPr="00FE6791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82"/>
        <w:gridCol w:w="1782"/>
        <w:gridCol w:w="1782"/>
        <w:gridCol w:w="1782"/>
        <w:gridCol w:w="1783"/>
        <w:gridCol w:w="1771"/>
      </w:tblGrid>
      <w:tr w:rsidR="00FC7CBD" w:rsidRPr="00500DF5" w:rsidTr="001F4CB0">
        <w:tc>
          <w:tcPr>
            <w:tcW w:w="1782" w:type="dxa"/>
          </w:tcPr>
          <w:p w:rsidR="00FC7CBD" w:rsidRPr="00500DF5" w:rsidRDefault="00FC7CBD" w:rsidP="001F4CB0">
            <w:pPr>
              <w:pStyle w:val="Default"/>
              <w:jc w:val="center"/>
              <w:rPr>
                <w:sz w:val="28"/>
                <w:szCs w:val="28"/>
              </w:rPr>
            </w:pPr>
            <w:r w:rsidRPr="00500DF5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FC7CBD" w:rsidRPr="00500DF5" w:rsidRDefault="00FC7CBD" w:rsidP="001F4CB0">
            <w:pPr>
              <w:pStyle w:val="Default"/>
              <w:jc w:val="center"/>
              <w:rPr>
                <w:sz w:val="28"/>
                <w:szCs w:val="28"/>
              </w:rPr>
            </w:pPr>
            <w:r w:rsidRPr="00500DF5"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FC7CBD" w:rsidRPr="00500DF5" w:rsidRDefault="00FC7CBD" w:rsidP="001F4CB0">
            <w:pPr>
              <w:pStyle w:val="Default"/>
              <w:jc w:val="center"/>
              <w:rPr>
                <w:sz w:val="28"/>
                <w:szCs w:val="28"/>
              </w:rPr>
            </w:pPr>
            <w:r w:rsidRPr="00500DF5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</w:tcPr>
          <w:p w:rsidR="00FC7CBD" w:rsidRPr="00500DF5" w:rsidRDefault="00FC7CBD" w:rsidP="001F4CB0">
            <w:pPr>
              <w:pStyle w:val="Default"/>
              <w:jc w:val="center"/>
              <w:rPr>
                <w:sz w:val="28"/>
                <w:szCs w:val="28"/>
              </w:rPr>
            </w:pPr>
            <w:r w:rsidRPr="00500DF5">
              <w:rPr>
                <w:sz w:val="28"/>
                <w:szCs w:val="28"/>
              </w:rPr>
              <w:t>4</w:t>
            </w:r>
          </w:p>
        </w:tc>
        <w:tc>
          <w:tcPr>
            <w:tcW w:w="1783" w:type="dxa"/>
          </w:tcPr>
          <w:p w:rsidR="00FC7CBD" w:rsidRPr="00500DF5" w:rsidRDefault="00FC7CBD" w:rsidP="001F4CB0">
            <w:pPr>
              <w:pStyle w:val="Default"/>
              <w:jc w:val="center"/>
              <w:rPr>
                <w:sz w:val="28"/>
                <w:szCs w:val="28"/>
              </w:rPr>
            </w:pPr>
            <w:r w:rsidRPr="00500DF5">
              <w:rPr>
                <w:sz w:val="28"/>
                <w:szCs w:val="28"/>
              </w:rPr>
              <w:t>5</w:t>
            </w:r>
          </w:p>
        </w:tc>
        <w:tc>
          <w:tcPr>
            <w:tcW w:w="1771" w:type="dxa"/>
          </w:tcPr>
          <w:p w:rsidR="00FC7CBD" w:rsidRPr="00500DF5" w:rsidRDefault="00FC7CBD" w:rsidP="001F4CB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C7CBD" w:rsidRPr="00500DF5" w:rsidTr="001F4CB0">
        <w:tc>
          <w:tcPr>
            <w:tcW w:w="1782" w:type="dxa"/>
          </w:tcPr>
          <w:p w:rsidR="00FC7CBD" w:rsidRPr="00500DF5" w:rsidRDefault="00EA3373" w:rsidP="00EA337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782" w:type="dxa"/>
          </w:tcPr>
          <w:p w:rsidR="00FC7CBD" w:rsidRPr="00500DF5" w:rsidRDefault="00EA3373" w:rsidP="00EA337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782" w:type="dxa"/>
          </w:tcPr>
          <w:p w:rsidR="00FC7CBD" w:rsidRPr="00500DF5" w:rsidRDefault="00EA3373" w:rsidP="00EA337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782" w:type="dxa"/>
          </w:tcPr>
          <w:p w:rsidR="00FC7CBD" w:rsidRPr="00500DF5" w:rsidRDefault="00EA3373" w:rsidP="00EA337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783" w:type="dxa"/>
          </w:tcPr>
          <w:p w:rsidR="00FC7CBD" w:rsidRPr="00500DF5" w:rsidRDefault="00EA3373" w:rsidP="00EA337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771" w:type="dxa"/>
          </w:tcPr>
          <w:p w:rsidR="00FC7CBD" w:rsidRPr="00500DF5" w:rsidRDefault="00EA3373" w:rsidP="00EA337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FC7CBD" w:rsidRPr="00500DF5" w:rsidRDefault="00FC7CBD" w:rsidP="00FC7CBD">
      <w:pPr>
        <w:pStyle w:val="Default"/>
        <w:rPr>
          <w:sz w:val="28"/>
          <w:szCs w:val="28"/>
        </w:rPr>
      </w:pPr>
    </w:p>
    <w:p w:rsidR="00FC7CBD" w:rsidRDefault="00FC7CBD" w:rsidP="00FC7CBD">
      <w:pPr>
        <w:pStyle w:val="Default"/>
      </w:pPr>
    </w:p>
    <w:p w:rsidR="00FC7CBD" w:rsidRPr="00785DBD" w:rsidRDefault="00FC7CBD" w:rsidP="00FC7CBD">
      <w:pPr>
        <w:pStyle w:val="Default"/>
        <w:rPr>
          <w:sz w:val="28"/>
          <w:szCs w:val="28"/>
        </w:rPr>
      </w:pPr>
      <w:r w:rsidRPr="00FE6791">
        <w:rPr>
          <w:b/>
          <w:sz w:val="28"/>
          <w:szCs w:val="28"/>
          <w:u w:val="single"/>
        </w:rPr>
        <w:t>Задание 2.</w:t>
      </w:r>
      <w:r w:rsidRPr="00785DBD">
        <w:rPr>
          <w:sz w:val="28"/>
          <w:szCs w:val="28"/>
        </w:rPr>
        <w:t xml:space="preserve">  </w:t>
      </w:r>
    </w:p>
    <w:p w:rsidR="000D6CA7" w:rsidRDefault="000D6CA7" w:rsidP="00FC7C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701D4">
        <w:rPr>
          <w:rFonts w:ascii="Times New Roman" w:hAnsi="Times New Roman" w:cs="Times New Roman"/>
          <w:sz w:val="28"/>
          <w:szCs w:val="28"/>
        </w:rPr>
        <w:t>.</w:t>
      </w:r>
      <w:r w:rsidRPr="000D6CA7">
        <w:rPr>
          <w:rFonts w:ascii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hAnsi="Times New Roman" w:cs="Times New Roman"/>
          <w:sz w:val="28"/>
          <w:szCs w:val="28"/>
        </w:rPr>
        <w:t>Почему так важно сохранять леса? Для чего нужны островки нетронутых природных территорий?</w:t>
      </w:r>
    </w:p>
    <w:p w:rsidR="00FC7CBD" w:rsidRPr="00C047EF" w:rsidRDefault="00FD00EF" w:rsidP="00FC7CB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47EF">
        <w:rPr>
          <w:rFonts w:ascii="Times New Roman" w:hAnsi="Times New Roman" w:cs="Times New Roman"/>
          <w:sz w:val="28"/>
          <w:szCs w:val="28"/>
        </w:rPr>
        <w:t xml:space="preserve"> </w:t>
      </w:r>
      <w:r w:rsidR="00C047EF" w:rsidRPr="00C047EF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Ответ:</w:t>
      </w:r>
    </w:p>
    <w:p w:rsidR="00FC7CBD" w:rsidRPr="00C047EF" w:rsidRDefault="00FC7CBD" w:rsidP="00FC7CBD">
      <w:pPr>
        <w:pStyle w:val="Default"/>
        <w:rPr>
          <w:color w:val="auto"/>
          <w:sz w:val="28"/>
          <w:szCs w:val="28"/>
        </w:rPr>
      </w:pPr>
      <w:r w:rsidRPr="00C047EF">
        <w:rPr>
          <w:color w:val="auto"/>
          <w:sz w:val="28"/>
          <w:szCs w:val="28"/>
        </w:rPr>
        <w:t>1. Леса важны как «легкие планеты». Они дают возможность для жизни на земле разных видов, включая человека.</w:t>
      </w:r>
    </w:p>
    <w:p w:rsidR="00FC7CBD" w:rsidRPr="00C047EF" w:rsidRDefault="00FC7CBD" w:rsidP="00FC7CBD">
      <w:pPr>
        <w:rPr>
          <w:rFonts w:ascii="Times New Roman" w:hAnsi="Times New Roman" w:cs="Times New Roman"/>
          <w:sz w:val="28"/>
          <w:szCs w:val="28"/>
        </w:rPr>
      </w:pPr>
      <w:r w:rsidRPr="00C047EF">
        <w:rPr>
          <w:rFonts w:ascii="Times New Roman" w:hAnsi="Times New Roman" w:cs="Times New Roman"/>
          <w:sz w:val="28"/>
          <w:szCs w:val="28"/>
        </w:rPr>
        <w:t>2. Островки нетронутых природных территорий нужны для сохранения разных видов живых существ на планете.</w:t>
      </w:r>
    </w:p>
    <w:p w:rsidR="00FD00EF" w:rsidRPr="00FD00EF" w:rsidRDefault="000D6CA7" w:rsidP="00FD00EF">
      <w:pPr>
        <w:pStyle w:val="1"/>
        <w:spacing w:before="75" w:beforeAutospacing="0" w:after="75" w:afterAutospacing="0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8</w:t>
      </w:r>
      <w:r w:rsidR="00FC7CBD" w:rsidRPr="00611C86">
        <w:rPr>
          <w:sz w:val="28"/>
          <w:szCs w:val="28"/>
        </w:rPr>
        <w:t xml:space="preserve">. </w:t>
      </w:r>
      <w:r w:rsidR="00FD00EF" w:rsidRPr="00FD00EF">
        <w:rPr>
          <w:b w:val="0"/>
          <w:bCs w:val="0"/>
          <w:sz w:val="28"/>
          <w:szCs w:val="28"/>
        </w:rPr>
        <w:t>Почему необдуманное вселение человеком новых видов</w:t>
      </w:r>
      <w:r w:rsidR="00B722BF">
        <w:rPr>
          <w:b w:val="0"/>
          <w:bCs w:val="0"/>
          <w:sz w:val="28"/>
          <w:szCs w:val="28"/>
        </w:rPr>
        <w:t xml:space="preserve"> животных или растений</w:t>
      </w:r>
      <w:r w:rsidR="00FD00EF" w:rsidRPr="00FD00EF">
        <w:rPr>
          <w:b w:val="0"/>
          <w:bCs w:val="0"/>
          <w:sz w:val="28"/>
          <w:szCs w:val="28"/>
        </w:rPr>
        <w:t xml:space="preserve"> часто п</w:t>
      </w:r>
      <w:r w:rsidR="00FD00EF">
        <w:rPr>
          <w:b w:val="0"/>
          <w:bCs w:val="0"/>
          <w:sz w:val="28"/>
          <w:szCs w:val="28"/>
        </w:rPr>
        <w:t>риводит к разрушению сообществ</w:t>
      </w:r>
      <w:bookmarkStart w:id="0" w:name="_GoBack"/>
      <w:bookmarkEnd w:id="0"/>
      <w:r w:rsidR="00FD00EF">
        <w:rPr>
          <w:b w:val="0"/>
          <w:bCs w:val="0"/>
          <w:sz w:val="28"/>
          <w:szCs w:val="28"/>
        </w:rPr>
        <w:t>а?</w:t>
      </w:r>
    </w:p>
    <w:p w:rsidR="00FC7CBD" w:rsidRPr="00ED4AAB" w:rsidRDefault="00ED4AAB" w:rsidP="00FC7CB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D4AAB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Ответ:</w:t>
      </w:r>
    </w:p>
    <w:p w:rsidR="00FC7CBD" w:rsidRPr="00ED4AAB" w:rsidRDefault="00B722BF" w:rsidP="00FC7CBD">
      <w:pPr>
        <w:rPr>
          <w:rFonts w:ascii="Times New Roman" w:hAnsi="Times New Roman" w:cs="Times New Roman"/>
          <w:sz w:val="28"/>
          <w:szCs w:val="28"/>
        </w:rPr>
      </w:pPr>
      <w:r w:rsidRPr="00ED4AAB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Незнание  закономерностей биотических связей, а прежде всего конкурентных и пищевых отношений, приводит к разрушению сообщества. Т.к. это имеет большое практическое значение для </w:t>
      </w:r>
      <w:r w:rsidR="00ED4AAB" w:rsidRPr="00ED4AAB">
        <w:rPr>
          <w:rFonts w:ascii="Times New Roman" w:hAnsi="Times New Roman" w:cs="Times New Roman"/>
          <w:sz w:val="28"/>
          <w:szCs w:val="28"/>
          <w:shd w:val="clear" w:color="auto" w:fill="FCFCFC"/>
        </w:rPr>
        <w:t>их сохранения</w:t>
      </w:r>
      <w:r w:rsidRPr="00ED4AAB">
        <w:rPr>
          <w:rFonts w:ascii="Times New Roman" w:hAnsi="Times New Roman" w:cs="Times New Roman"/>
          <w:sz w:val="28"/>
          <w:szCs w:val="28"/>
          <w:shd w:val="clear" w:color="auto" w:fill="FCFCFC"/>
        </w:rPr>
        <w:t>. Необдуманное или случайное вселение человеком новых видов нередко приводит к нарушению биотических связей и как следствие – к разрушению уникальных сообществ и вымиранию местных видов.</w:t>
      </w:r>
    </w:p>
    <w:p w:rsidR="00FC7CBD" w:rsidRPr="0039329F" w:rsidRDefault="00FC7CBD" w:rsidP="00FC7CBD">
      <w:pPr>
        <w:pStyle w:val="Default"/>
        <w:rPr>
          <w:b/>
          <w:bCs/>
          <w:sz w:val="28"/>
          <w:szCs w:val="28"/>
        </w:rPr>
      </w:pPr>
      <w:r w:rsidRPr="00B411F9">
        <w:rPr>
          <w:b/>
          <w:sz w:val="28"/>
          <w:szCs w:val="28"/>
          <w:u w:val="single"/>
        </w:rPr>
        <w:t>Задание 3.</w:t>
      </w:r>
      <w:r w:rsidRPr="00B411F9">
        <w:rPr>
          <w:b/>
          <w:sz w:val="28"/>
          <w:szCs w:val="28"/>
        </w:rPr>
        <w:t xml:space="preserve"> Выберите правильный ответ (2 балла) и обоснуйте свой выбор (</w:t>
      </w:r>
      <w:r>
        <w:rPr>
          <w:b/>
          <w:sz w:val="28"/>
          <w:szCs w:val="28"/>
        </w:rPr>
        <w:t>2</w:t>
      </w:r>
      <w:r w:rsidRPr="00B411F9">
        <w:rPr>
          <w:b/>
          <w:sz w:val="28"/>
          <w:szCs w:val="28"/>
        </w:rPr>
        <w:t xml:space="preserve"> балла).</w:t>
      </w:r>
      <w:r>
        <w:rPr>
          <w:sz w:val="28"/>
          <w:szCs w:val="28"/>
        </w:rPr>
        <w:t xml:space="preserve"> </w:t>
      </w:r>
      <w:r w:rsidRPr="00785DBD">
        <w:rPr>
          <w:b/>
          <w:bCs/>
          <w:sz w:val="28"/>
          <w:szCs w:val="28"/>
        </w:rPr>
        <w:t>Всего за задание</w:t>
      </w:r>
      <w:r>
        <w:rPr>
          <w:b/>
          <w:bCs/>
          <w:sz w:val="28"/>
          <w:szCs w:val="28"/>
        </w:rPr>
        <w:t xml:space="preserve"> 8</w:t>
      </w:r>
      <w:r w:rsidRPr="00785DBD">
        <w:rPr>
          <w:b/>
          <w:bCs/>
          <w:sz w:val="28"/>
          <w:szCs w:val="28"/>
        </w:rPr>
        <w:t xml:space="preserve"> баллов. </w:t>
      </w:r>
    </w:p>
    <w:p w:rsidR="00FC7CBD" w:rsidRDefault="00823FE7" w:rsidP="00FC7C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C7CBD">
        <w:rPr>
          <w:rFonts w:ascii="Times New Roman" w:hAnsi="Times New Roman" w:cs="Times New Roman"/>
          <w:sz w:val="28"/>
          <w:szCs w:val="28"/>
        </w:rPr>
        <w:t xml:space="preserve">. </w:t>
      </w:r>
      <w:r w:rsidR="00FC7CBD" w:rsidRPr="005E2677">
        <w:rPr>
          <w:rFonts w:ascii="Times New Roman" w:hAnsi="Times New Roman" w:cs="Times New Roman"/>
          <w:sz w:val="28"/>
          <w:szCs w:val="28"/>
        </w:rPr>
        <w:t>До недавнего времени болота старались осушать и мелиорировать для оптимизации прир</w:t>
      </w:r>
      <w:r w:rsidR="00FC7CBD">
        <w:rPr>
          <w:rFonts w:ascii="Times New Roman" w:hAnsi="Times New Roman" w:cs="Times New Roman"/>
          <w:sz w:val="28"/>
          <w:szCs w:val="28"/>
        </w:rPr>
        <w:t>одных ландшафтов.</w:t>
      </w:r>
      <w:r w:rsidR="00FC7CBD" w:rsidRPr="00731E3A">
        <w:t xml:space="preserve"> </w:t>
      </w:r>
      <w:r w:rsidR="00FC7CBD" w:rsidRPr="00731E3A">
        <w:rPr>
          <w:rFonts w:ascii="Times New Roman" w:hAnsi="Times New Roman" w:cs="Times New Roman"/>
          <w:sz w:val="28"/>
          <w:szCs w:val="28"/>
        </w:rPr>
        <w:t>До недавнего времени даже существовали проекты осушения болот Западной Сибири.</w:t>
      </w:r>
      <w:r w:rsidR="00FC7CBD" w:rsidRPr="00731E3A">
        <w:t> </w:t>
      </w:r>
      <w:r w:rsidR="00FC7CBD" w:rsidRPr="005E2677">
        <w:rPr>
          <w:rFonts w:ascii="Times New Roman" w:hAnsi="Times New Roman" w:cs="Times New Roman"/>
          <w:sz w:val="28"/>
          <w:szCs w:val="28"/>
        </w:rPr>
        <w:t xml:space="preserve"> Однако в настоящее время эти проекты были признаны антиэкологичными, так как для учёных стала очевидной огромная роль болот в биосфере, которая заключается:</w:t>
      </w:r>
    </w:p>
    <w:p w:rsidR="00FC7CBD" w:rsidRPr="00731E3A" w:rsidRDefault="00FC7CBD" w:rsidP="00FC7C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E3A">
        <w:rPr>
          <w:rFonts w:ascii="Times New Roman" w:hAnsi="Times New Roman" w:cs="Times New Roman"/>
          <w:sz w:val="28"/>
          <w:szCs w:val="28"/>
        </w:rPr>
        <w:t>а) в аккумуляции азота и фосфора в связанном состоянии</w:t>
      </w:r>
    </w:p>
    <w:p w:rsidR="00FC7CBD" w:rsidRPr="00731E3A" w:rsidRDefault="00FC7CBD" w:rsidP="00FC7C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E3A">
        <w:rPr>
          <w:rFonts w:ascii="Times New Roman" w:hAnsi="Times New Roman" w:cs="Times New Roman"/>
          <w:sz w:val="28"/>
          <w:szCs w:val="28"/>
        </w:rPr>
        <w:t>б) в поддержании стабильности климата Земли</w:t>
      </w:r>
    </w:p>
    <w:p w:rsidR="00FC7CBD" w:rsidRPr="00731E3A" w:rsidRDefault="00FC7CBD" w:rsidP="00FC7C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E3A">
        <w:rPr>
          <w:rFonts w:ascii="Times New Roman" w:hAnsi="Times New Roman" w:cs="Times New Roman"/>
          <w:sz w:val="28"/>
          <w:szCs w:val="28"/>
        </w:rPr>
        <w:t>в) в регулировании количества выпадающих на сушу осадков</w:t>
      </w:r>
    </w:p>
    <w:p w:rsidR="00FC7CBD" w:rsidRPr="00731E3A" w:rsidRDefault="00FC7CBD" w:rsidP="00FC7C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E3A">
        <w:rPr>
          <w:rFonts w:ascii="Times New Roman" w:hAnsi="Times New Roman" w:cs="Times New Roman"/>
          <w:sz w:val="28"/>
          <w:szCs w:val="28"/>
        </w:rPr>
        <w:t>г) в сохранении разнообразия болотных видов животных</w:t>
      </w:r>
    </w:p>
    <w:p w:rsidR="00FC7CBD" w:rsidRDefault="00FC7CBD" w:rsidP="00FC7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7CBD" w:rsidRPr="00731E3A" w:rsidRDefault="00FC7CBD" w:rsidP="00FC7CBD">
      <w:pPr>
        <w:pStyle w:val="a3"/>
        <w:shd w:val="clear" w:color="auto" w:fill="FFFFFF"/>
        <w:spacing w:before="0" w:beforeAutospacing="0" w:after="0" w:afterAutospacing="0"/>
        <w:jc w:val="both"/>
        <w:rPr>
          <w:color w:val="0A0A0A"/>
        </w:rPr>
      </w:pPr>
      <w:r w:rsidRPr="00731E3A">
        <w:rPr>
          <w:b/>
          <w:bCs/>
          <w:color w:val="0A0A0A"/>
          <w:u w:val="single"/>
        </w:rPr>
        <w:t>Ответ</w:t>
      </w:r>
      <w:proofErr w:type="gramStart"/>
      <w:r w:rsidRPr="00731E3A">
        <w:rPr>
          <w:b/>
          <w:bCs/>
          <w:color w:val="0A0A0A"/>
          <w:u w:val="single"/>
        </w:rPr>
        <w:t xml:space="preserve"> Б</w:t>
      </w:r>
      <w:proofErr w:type="gramEnd"/>
      <w:r w:rsidRPr="00731E3A">
        <w:rPr>
          <w:b/>
          <w:bCs/>
          <w:color w:val="0A0A0A"/>
          <w:u w:val="single"/>
        </w:rPr>
        <w:t xml:space="preserve"> правильный</w:t>
      </w:r>
      <w:r w:rsidRPr="00731E3A">
        <w:rPr>
          <w:color w:val="0A0A0A"/>
        </w:rPr>
        <w:t xml:space="preserve">. В настоящее время стала очевидной огромная роль болот в поддержании стабильности климата Земли. До недавнего времени болота старались осушать и мелиорировать в целях преобразования природы. Сейчас подсчитано, что болотистые районы являются одними из </w:t>
      </w:r>
      <w:r w:rsidRPr="00731E3A">
        <w:rPr>
          <w:color w:val="0A0A0A"/>
        </w:rPr>
        <w:lastRenderedPageBreak/>
        <w:t>главных поставщиков в атмосферу газа метана. Его вырабатывают бактерии, содержащиеся в бескислородных нижних слоях болот. Метан относится к так называемым «парниковым» газам, которые задерживают часть теплового излучения Земли в космическое пространство. Если содержание метана в атмосфере резко упадет, климат Земли похолодает вплоть до наступления нового ледникового периода. Болота Западной Сибири вносят особо ощутимый вклад в регуляцию парниковых газов в атмосфере всей Земли. Проекты осушения этих болот оказались антиэкологичными. Они подорвали бы биосферное равновесие</w:t>
      </w:r>
    </w:p>
    <w:p w:rsidR="00FC7CBD" w:rsidRDefault="00FC7CBD" w:rsidP="00FC7C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BD" w:rsidRPr="00732972" w:rsidRDefault="00823FE7" w:rsidP="00FC7C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C7CBD">
        <w:rPr>
          <w:rFonts w:ascii="Times New Roman" w:hAnsi="Times New Roman" w:cs="Times New Roman"/>
          <w:sz w:val="28"/>
          <w:szCs w:val="28"/>
        </w:rPr>
        <w:t xml:space="preserve">. </w:t>
      </w:r>
      <w:r w:rsidR="00FC7CBD" w:rsidRPr="00732972">
        <w:rPr>
          <w:rFonts w:ascii="Times New Roman" w:hAnsi="Times New Roman" w:cs="Times New Roman"/>
          <w:sz w:val="28"/>
          <w:szCs w:val="28"/>
        </w:rPr>
        <w:t xml:space="preserve">В природе широко распространены взаимовыгодные отношения видов – мутуализм. Пример – отношения между сибирской кедровой сосной и гнездящимися в кедровниках птицами – кедровкой и </w:t>
      </w:r>
      <w:proofErr w:type="spellStart"/>
      <w:r w:rsidR="00FC7CBD" w:rsidRPr="00732972">
        <w:rPr>
          <w:rFonts w:ascii="Times New Roman" w:hAnsi="Times New Roman" w:cs="Times New Roman"/>
          <w:sz w:val="28"/>
          <w:szCs w:val="28"/>
        </w:rPr>
        <w:t>кукшей</w:t>
      </w:r>
      <w:proofErr w:type="spellEnd"/>
      <w:r w:rsidR="00FC7CBD" w:rsidRPr="00732972">
        <w:rPr>
          <w:rFonts w:ascii="Times New Roman" w:hAnsi="Times New Roman" w:cs="Times New Roman"/>
          <w:sz w:val="28"/>
          <w:szCs w:val="28"/>
        </w:rPr>
        <w:t>. Польза таких отношений для сосны заключается в том, что эти птицы:</w:t>
      </w:r>
    </w:p>
    <w:p w:rsidR="00FC7CBD" w:rsidRPr="00732972" w:rsidRDefault="00FC7CBD" w:rsidP="00FC7C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а) уничтожают пядениц и коконопрядов, повреждающих хвою сосны</w:t>
      </w:r>
    </w:p>
    <w:p w:rsidR="00FC7CBD" w:rsidRPr="00732972" w:rsidRDefault="00FC7CBD" w:rsidP="00FC7C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б) распространяют семена сосны вместе с помётом, ускоряя прорастание</w:t>
      </w:r>
    </w:p>
    <w:p w:rsidR="00FC7CBD" w:rsidRPr="00732972" w:rsidRDefault="00FC7CBD" w:rsidP="00FC7C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 xml:space="preserve">в) прячут мелкие порции семян сосны под слой мха и лесного </w:t>
      </w:r>
      <w:proofErr w:type="spellStart"/>
      <w:r w:rsidRPr="00732972">
        <w:rPr>
          <w:rFonts w:ascii="Times New Roman" w:hAnsi="Times New Roman" w:cs="Times New Roman"/>
          <w:sz w:val="28"/>
          <w:szCs w:val="28"/>
        </w:rPr>
        <w:t>опада</w:t>
      </w:r>
      <w:proofErr w:type="spellEnd"/>
    </w:p>
    <w:p w:rsidR="00FC7CBD" w:rsidRPr="00732972" w:rsidRDefault="00FC7CBD" w:rsidP="00FC7C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г) расклёвывают шишки, способствуя тем самым расселению сосны</w:t>
      </w:r>
    </w:p>
    <w:p w:rsidR="00FC7CBD" w:rsidRDefault="00FC7CBD" w:rsidP="00FC7C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BD" w:rsidRDefault="00FC7CBD" w:rsidP="00FC7CBD">
      <w:pPr>
        <w:jc w:val="both"/>
        <w:rPr>
          <w:rFonts w:ascii="Times New Roman" w:hAnsi="Times New Roman" w:cs="Times New Roman"/>
          <w:sz w:val="24"/>
          <w:szCs w:val="24"/>
        </w:rPr>
      </w:pPr>
      <w:r w:rsidRPr="00515BFA">
        <w:rPr>
          <w:rFonts w:ascii="Times New Roman" w:hAnsi="Times New Roman" w:cs="Times New Roman"/>
          <w:b/>
          <w:sz w:val="24"/>
          <w:szCs w:val="24"/>
          <w:u w:val="single"/>
        </w:rPr>
        <w:t>Ответ</w:t>
      </w:r>
      <w:proofErr w:type="gramStart"/>
      <w:r w:rsidRPr="00515BFA">
        <w:rPr>
          <w:rFonts w:ascii="Times New Roman" w:hAnsi="Times New Roman" w:cs="Times New Roman"/>
          <w:b/>
          <w:sz w:val="24"/>
          <w:szCs w:val="24"/>
          <w:u w:val="single"/>
        </w:rPr>
        <w:t xml:space="preserve"> В</w:t>
      </w:r>
      <w:proofErr w:type="gramEnd"/>
      <w:r w:rsidRPr="00515BFA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правильный.</w:t>
      </w:r>
      <w:r w:rsidRPr="00732972">
        <w:rPr>
          <w:rFonts w:ascii="Times New Roman" w:hAnsi="Times New Roman" w:cs="Times New Roman"/>
          <w:sz w:val="24"/>
          <w:szCs w:val="24"/>
        </w:rPr>
        <w:t xml:space="preserve"> Всё дело в специфике условий кедровников для прорастания семян – почва закрыта толстым слоем </w:t>
      </w:r>
      <w:proofErr w:type="spellStart"/>
      <w:r w:rsidRPr="00732972">
        <w:rPr>
          <w:rFonts w:ascii="Times New Roman" w:hAnsi="Times New Roman" w:cs="Times New Roman"/>
          <w:sz w:val="24"/>
          <w:szCs w:val="24"/>
        </w:rPr>
        <w:t>опада</w:t>
      </w:r>
      <w:proofErr w:type="spellEnd"/>
      <w:r w:rsidRPr="00732972">
        <w:rPr>
          <w:rFonts w:ascii="Times New Roman" w:hAnsi="Times New Roman" w:cs="Times New Roman"/>
          <w:sz w:val="24"/>
          <w:szCs w:val="24"/>
        </w:rPr>
        <w:t xml:space="preserve"> и мха. Поэтому менее обязательны, но чрезвычайно существенны </w:t>
      </w:r>
      <w:proofErr w:type="spellStart"/>
      <w:r w:rsidRPr="00732972">
        <w:rPr>
          <w:rFonts w:ascii="Times New Roman" w:hAnsi="Times New Roman" w:cs="Times New Roman"/>
          <w:sz w:val="24"/>
          <w:szCs w:val="24"/>
        </w:rPr>
        <w:t>мутуалистические</w:t>
      </w:r>
      <w:proofErr w:type="spellEnd"/>
      <w:r w:rsidRPr="00732972">
        <w:rPr>
          <w:rFonts w:ascii="Times New Roman" w:hAnsi="Times New Roman" w:cs="Times New Roman"/>
          <w:sz w:val="24"/>
          <w:szCs w:val="24"/>
        </w:rPr>
        <w:t xml:space="preserve"> отношения между сибирской кедровой сосной и гнездящимися в кедровниках птицами — кедровкой и </w:t>
      </w:r>
      <w:proofErr w:type="spellStart"/>
      <w:r w:rsidRPr="00732972">
        <w:rPr>
          <w:rFonts w:ascii="Times New Roman" w:hAnsi="Times New Roman" w:cs="Times New Roman"/>
          <w:sz w:val="24"/>
          <w:szCs w:val="24"/>
        </w:rPr>
        <w:t>кукшей</w:t>
      </w:r>
      <w:proofErr w:type="spellEnd"/>
      <w:r w:rsidRPr="00732972">
        <w:rPr>
          <w:rFonts w:ascii="Times New Roman" w:hAnsi="Times New Roman" w:cs="Times New Roman"/>
          <w:sz w:val="24"/>
          <w:szCs w:val="24"/>
        </w:rPr>
        <w:t xml:space="preserve">. Эти птицы, питаясь семенами сосны, обладают инстинктами запасания кормов. Они прячут мелкие порции «орешков» под слой мха и лесного </w:t>
      </w:r>
      <w:proofErr w:type="spellStart"/>
      <w:r w:rsidRPr="00732972">
        <w:rPr>
          <w:rFonts w:ascii="Times New Roman" w:hAnsi="Times New Roman" w:cs="Times New Roman"/>
          <w:sz w:val="24"/>
          <w:szCs w:val="24"/>
        </w:rPr>
        <w:t>опада</w:t>
      </w:r>
      <w:proofErr w:type="spellEnd"/>
      <w:r w:rsidRPr="00732972">
        <w:rPr>
          <w:rFonts w:ascii="Times New Roman" w:hAnsi="Times New Roman" w:cs="Times New Roman"/>
          <w:sz w:val="24"/>
          <w:szCs w:val="24"/>
        </w:rPr>
        <w:t xml:space="preserve">. Значительную часть запасов птицы не находят, и семена прорастают. Деятельность этих птиц способствует, таким образом, </w:t>
      </w:r>
      <w:proofErr w:type="spellStart"/>
      <w:r w:rsidRPr="00732972">
        <w:rPr>
          <w:rFonts w:ascii="Times New Roman" w:hAnsi="Times New Roman" w:cs="Times New Roman"/>
          <w:sz w:val="24"/>
          <w:szCs w:val="24"/>
        </w:rPr>
        <w:t>самовозобновлению</w:t>
      </w:r>
      <w:proofErr w:type="spellEnd"/>
      <w:r w:rsidRPr="00732972">
        <w:rPr>
          <w:rFonts w:ascii="Times New Roman" w:hAnsi="Times New Roman" w:cs="Times New Roman"/>
          <w:sz w:val="24"/>
          <w:szCs w:val="24"/>
        </w:rPr>
        <w:t xml:space="preserve"> кедровников, так как семена не могут прорастать на толстом слое лесной подстилки, преграждающей им доступ к почве.</w:t>
      </w:r>
    </w:p>
    <w:p w:rsidR="00FC7CBD" w:rsidRDefault="00FC7CBD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Default="00C65014" w:rsidP="00FC7CBD">
      <w:pPr>
        <w:rPr>
          <w:rFonts w:ascii="Times New Roman" w:hAnsi="Times New Roman" w:cs="Times New Roman"/>
          <w:sz w:val="24"/>
          <w:szCs w:val="24"/>
        </w:rPr>
      </w:pPr>
    </w:p>
    <w:p w:rsidR="00C65014" w:rsidRPr="00C65014" w:rsidRDefault="00FC7CBD" w:rsidP="00C650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5014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C65014">
        <w:rPr>
          <w:rFonts w:ascii="Times New Roman" w:hAnsi="Times New Roman" w:cs="Times New Roman"/>
          <w:b/>
          <w:sz w:val="28"/>
          <w:szCs w:val="28"/>
        </w:rPr>
        <w:t>.</w:t>
      </w:r>
      <w:r w:rsidRPr="00C65014">
        <w:rPr>
          <w:rFonts w:ascii="Times New Roman" w:hAnsi="Times New Roman" w:cs="Times New Roman"/>
          <w:b/>
          <w:sz w:val="28"/>
          <w:szCs w:val="28"/>
        </w:rPr>
        <w:t xml:space="preserve"> Оценивание тестовых задач  с выбором одного правильного ответа из четырех возможных: правильный ответ – 1 балл. </w:t>
      </w:r>
    </w:p>
    <w:p w:rsidR="00C65014" w:rsidRPr="00C65014" w:rsidRDefault="00FC7CBD" w:rsidP="00C650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5014">
        <w:rPr>
          <w:rFonts w:ascii="Times New Roman" w:hAnsi="Times New Roman" w:cs="Times New Roman"/>
          <w:b/>
          <w:sz w:val="28"/>
          <w:szCs w:val="28"/>
        </w:rPr>
        <w:t xml:space="preserve">Кол-во задач - 6  </w:t>
      </w:r>
    </w:p>
    <w:p w:rsidR="00FC7CBD" w:rsidRDefault="00FC7CBD" w:rsidP="00C650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5014">
        <w:rPr>
          <w:rFonts w:ascii="Times New Roman" w:hAnsi="Times New Roman" w:cs="Times New Roman"/>
          <w:b/>
          <w:sz w:val="28"/>
          <w:szCs w:val="28"/>
        </w:rPr>
        <w:t xml:space="preserve">Баллов за Задание 1 </w:t>
      </w:r>
      <w:r w:rsidR="00C125A5">
        <w:rPr>
          <w:rFonts w:ascii="Times New Roman" w:hAnsi="Times New Roman" w:cs="Times New Roman"/>
          <w:b/>
          <w:sz w:val="28"/>
          <w:szCs w:val="28"/>
        </w:rPr>
        <w:t>–</w:t>
      </w:r>
      <w:r w:rsidRPr="00C65014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C125A5" w:rsidRPr="00C65014" w:rsidRDefault="00C125A5" w:rsidP="00C6501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65014" w:rsidRPr="00C125A5" w:rsidRDefault="00FC7CBD" w:rsidP="00FC7CBD">
      <w:pPr>
        <w:pStyle w:val="Default"/>
        <w:rPr>
          <w:b/>
          <w:color w:val="auto"/>
          <w:sz w:val="28"/>
          <w:szCs w:val="28"/>
        </w:rPr>
      </w:pPr>
      <w:r w:rsidRPr="00C125A5">
        <w:rPr>
          <w:b/>
          <w:color w:val="auto"/>
          <w:sz w:val="28"/>
          <w:szCs w:val="28"/>
        </w:rPr>
        <w:t>Задание 2. Оценивание задач, где необходимо ответить на поставленный вопрос.</w:t>
      </w:r>
      <w:r w:rsidR="00C65014" w:rsidRPr="00C125A5">
        <w:rPr>
          <w:b/>
          <w:color w:val="auto"/>
          <w:sz w:val="28"/>
          <w:szCs w:val="28"/>
        </w:rPr>
        <w:t xml:space="preserve"> </w:t>
      </w:r>
    </w:p>
    <w:p w:rsidR="00C65014" w:rsidRPr="00C125A5" w:rsidRDefault="00C65014" w:rsidP="00FC7CBD">
      <w:pPr>
        <w:pStyle w:val="Default"/>
        <w:rPr>
          <w:b/>
          <w:color w:val="auto"/>
          <w:sz w:val="28"/>
          <w:szCs w:val="28"/>
        </w:rPr>
      </w:pPr>
      <w:r w:rsidRPr="00C125A5">
        <w:rPr>
          <w:b/>
          <w:color w:val="auto"/>
          <w:sz w:val="28"/>
          <w:szCs w:val="28"/>
        </w:rPr>
        <w:t>Кол-во задач – 2</w:t>
      </w:r>
      <w:r w:rsidR="00FC7CBD" w:rsidRPr="00C125A5">
        <w:rPr>
          <w:b/>
          <w:color w:val="auto"/>
          <w:sz w:val="28"/>
          <w:szCs w:val="28"/>
        </w:rPr>
        <w:t xml:space="preserve"> </w:t>
      </w:r>
    </w:p>
    <w:p w:rsidR="00FC7CBD" w:rsidRPr="00C125A5" w:rsidRDefault="00FC7CBD" w:rsidP="00FC7CBD">
      <w:pPr>
        <w:pStyle w:val="Default"/>
        <w:rPr>
          <w:b/>
          <w:color w:val="auto"/>
          <w:sz w:val="28"/>
          <w:szCs w:val="28"/>
        </w:rPr>
      </w:pPr>
      <w:r w:rsidRPr="00C125A5">
        <w:rPr>
          <w:b/>
          <w:color w:val="auto"/>
          <w:sz w:val="28"/>
          <w:szCs w:val="28"/>
        </w:rPr>
        <w:t>Баллов за Задание 3 –</w:t>
      </w:r>
      <w:r w:rsidR="00C65014" w:rsidRPr="00C125A5">
        <w:rPr>
          <w:b/>
          <w:color w:val="auto"/>
          <w:sz w:val="28"/>
          <w:szCs w:val="28"/>
        </w:rPr>
        <w:t xml:space="preserve"> 4</w:t>
      </w:r>
    </w:p>
    <w:p w:rsidR="00FC7CBD" w:rsidRPr="00C125A5" w:rsidRDefault="00FC7CBD" w:rsidP="00FC7CBD">
      <w:pPr>
        <w:pStyle w:val="Default"/>
        <w:rPr>
          <w:color w:val="auto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258"/>
        <w:gridCol w:w="1465"/>
      </w:tblGrid>
      <w:tr w:rsidR="00FC7CBD" w:rsidRPr="00C125A5" w:rsidTr="001F4CB0">
        <w:tc>
          <w:tcPr>
            <w:tcW w:w="9217" w:type="dxa"/>
            <w:gridSpan w:val="2"/>
          </w:tcPr>
          <w:p w:rsidR="00FC7CBD" w:rsidRPr="00C125A5" w:rsidRDefault="00FC7CBD" w:rsidP="001F4CB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C125A5">
              <w:rPr>
                <w:color w:val="auto"/>
                <w:sz w:val="28"/>
                <w:szCs w:val="28"/>
              </w:rPr>
              <w:t>Показатель</w:t>
            </w:r>
          </w:p>
        </w:tc>
        <w:tc>
          <w:tcPr>
            <w:tcW w:w="1465" w:type="dxa"/>
          </w:tcPr>
          <w:p w:rsidR="00FC7CBD" w:rsidRPr="00C125A5" w:rsidRDefault="00FC7CBD" w:rsidP="001F4CB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C125A5">
              <w:rPr>
                <w:color w:val="auto"/>
                <w:sz w:val="28"/>
                <w:szCs w:val="28"/>
              </w:rPr>
              <w:t>Балл</w:t>
            </w:r>
          </w:p>
        </w:tc>
      </w:tr>
      <w:tr w:rsidR="00FC7CBD" w:rsidRPr="00C125A5" w:rsidTr="001F4CB0">
        <w:tc>
          <w:tcPr>
            <w:tcW w:w="959" w:type="dxa"/>
          </w:tcPr>
          <w:p w:rsidR="00FC7CBD" w:rsidRPr="00C125A5" w:rsidRDefault="00FC7CBD" w:rsidP="001F4CB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C125A5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8258" w:type="dxa"/>
          </w:tcPr>
          <w:p w:rsidR="00FC7CBD" w:rsidRPr="00C125A5" w:rsidRDefault="00FC7CBD" w:rsidP="001F4CB0">
            <w:pPr>
              <w:pStyle w:val="Default"/>
              <w:rPr>
                <w:color w:val="auto"/>
                <w:sz w:val="28"/>
                <w:szCs w:val="28"/>
              </w:rPr>
            </w:pPr>
            <w:r w:rsidRPr="00433CEC">
              <w:rPr>
                <w:color w:val="auto"/>
                <w:sz w:val="28"/>
                <w:szCs w:val="28"/>
              </w:rPr>
              <w:t xml:space="preserve">Если ответ отсутствует или сформулирован неправильно </w:t>
            </w:r>
          </w:p>
        </w:tc>
        <w:tc>
          <w:tcPr>
            <w:tcW w:w="1465" w:type="dxa"/>
          </w:tcPr>
          <w:p w:rsidR="00FC7CBD" w:rsidRPr="00C125A5" w:rsidRDefault="00FC7CBD" w:rsidP="001F4CB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C125A5">
              <w:rPr>
                <w:color w:val="auto"/>
                <w:sz w:val="28"/>
                <w:szCs w:val="28"/>
              </w:rPr>
              <w:t>0</w:t>
            </w:r>
          </w:p>
        </w:tc>
      </w:tr>
      <w:tr w:rsidR="00FC7CBD" w:rsidRPr="00C125A5" w:rsidTr="001F4CB0">
        <w:tc>
          <w:tcPr>
            <w:tcW w:w="959" w:type="dxa"/>
          </w:tcPr>
          <w:p w:rsidR="00FC7CBD" w:rsidRPr="00C125A5" w:rsidRDefault="00FC7CBD" w:rsidP="001F4CB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C125A5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8258" w:type="dxa"/>
          </w:tcPr>
          <w:p w:rsidR="00FC7CBD" w:rsidRPr="00C125A5" w:rsidRDefault="00FC7CBD" w:rsidP="001F4CB0">
            <w:pPr>
              <w:pStyle w:val="Default"/>
              <w:rPr>
                <w:color w:val="auto"/>
                <w:sz w:val="28"/>
                <w:szCs w:val="28"/>
              </w:rPr>
            </w:pPr>
            <w:r w:rsidRPr="00433CEC">
              <w:rPr>
                <w:color w:val="auto"/>
                <w:sz w:val="28"/>
                <w:szCs w:val="28"/>
              </w:rPr>
              <w:t>Правильный ответ, но неполный</w:t>
            </w:r>
          </w:p>
        </w:tc>
        <w:tc>
          <w:tcPr>
            <w:tcW w:w="1465" w:type="dxa"/>
          </w:tcPr>
          <w:p w:rsidR="00FC7CBD" w:rsidRPr="00C125A5" w:rsidRDefault="00FC7CBD" w:rsidP="001F4CB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C125A5">
              <w:rPr>
                <w:color w:val="auto"/>
                <w:sz w:val="28"/>
                <w:szCs w:val="28"/>
              </w:rPr>
              <w:t>1</w:t>
            </w:r>
          </w:p>
        </w:tc>
      </w:tr>
      <w:tr w:rsidR="00FC7CBD" w:rsidRPr="00C125A5" w:rsidTr="001F4CB0">
        <w:tc>
          <w:tcPr>
            <w:tcW w:w="959" w:type="dxa"/>
          </w:tcPr>
          <w:p w:rsidR="00FC7CBD" w:rsidRPr="00C125A5" w:rsidRDefault="00FC7CBD" w:rsidP="001F4CB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C125A5"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8258" w:type="dxa"/>
          </w:tcPr>
          <w:p w:rsidR="00FC7CBD" w:rsidRPr="00C125A5" w:rsidRDefault="00FC7CBD" w:rsidP="001F4C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CEC">
              <w:rPr>
                <w:rFonts w:ascii="Times New Roman" w:hAnsi="Times New Roman" w:cs="Times New Roman"/>
                <w:sz w:val="28"/>
                <w:szCs w:val="28"/>
              </w:rPr>
              <w:t>Полный, правильный и логически выстроенный</w:t>
            </w: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 xml:space="preserve"> ответ </w:t>
            </w:r>
          </w:p>
        </w:tc>
        <w:tc>
          <w:tcPr>
            <w:tcW w:w="1465" w:type="dxa"/>
          </w:tcPr>
          <w:p w:rsidR="00FC7CBD" w:rsidRPr="00C125A5" w:rsidRDefault="00FC7CBD" w:rsidP="001F4CB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C125A5">
              <w:rPr>
                <w:color w:val="auto"/>
                <w:sz w:val="28"/>
                <w:szCs w:val="28"/>
              </w:rPr>
              <w:t>2</w:t>
            </w:r>
          </w:p>
        </w:tc>
      </w:tr>
    </w:tbl>
    <w:p w:rsidR="00FC7CBD" w:rsidRPr="00433CEC" w:rsidRDefault="00FC7CBD" w:rsidP="00FC7CBD">
      <w:pPr>
        <w:pStyle w:val="Default"/>
        <w:rPr>
          <w:rFonts w:ascii="Symbol" w:hAnsi="Symbol" w:cs="Symbol"/>
        </w:rPr>
      </w:pPr>
    </w:p>
    <w:p w:rsidR="00FC7CBD" w:rsidRPr="00C125A5" w:rsidRDefault="00FC7CBD" w:rsidP="00C125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25A5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C125A5" w:rsidRPr="00C125A5">
        <w:rPr>
          <w:rFonts w:ascii="Times New Roman" w:hAnsi="Times New Roman" w:cs="Times New Roman"/>
          <w:b/>
          <w:sz w:val="28"/>
          <w:szCs w:val="28"/>
        </w:rPr>
        <w:t>.</w:t>
      </w:r>
      <w:r w:rsidRPr="00C125A5">
        <w:rPr>
          <w:rFonts w:ascii="Times New Roman" w:hAnsi="Times New Roman" w:cs="Times New Roman"/>
          <w:b/>
          <w:sz w:val="28"/>
          <w:szCs w:val="28"/>
        </w:rPr>
        <w:t xml:space="preserve"> Оценивание задач с выбором ответа и обосн</w:t>
      </w:r>
      <w:r w:rsidR="00C125A5" w:rsidRPr="00C125A5">
        <w:rPr>
          <w:rFonts w:ascii="Times New Roman" w:hAnsi="Times New Roman" w:cs="Times New Roman"/>
          <w:b/>
          <w:sz w:val="28"/>
          <w:szCs w:val="28"/>
        </w:rPr>
        <w:t>ованием</w:t>
      </w:r>
    </w:p>
    <w:p w:rsidR="00C125A5" w:rsidRPr="00C125A5" w:rsidRDefault="00FC7CBD" w:rsidP="00C125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25A5">
        <w:rPr>
          <w:rFonts w:ascii="Times New Roman" w:hAnsi="Times New Roman" w:cs="Times New Roman"/>
          <w:b/>
          <w:sz w:val="28"/>
          <w:szCs w:val="28"/>
        </w:rPr>
        <w:t xml:space="preserve">Кол-во задач – 2 (Максимальное кол-во баллов за </w:t>
      </w:r>
      <w:r w:rsidR="00C125A5" w:rsidRPr="00C125A5">
        <w:rPr>
          <w:rFonts w:ascii="Times New Roman" w:hAnsi="Times New Roman" w:cs="Times New Roman"/>
          <w:b/>
          <w:sz w:val="28"/>
          <w:szCs w:val="28"/>
        </w:rPr>
        <w:t>задачу – 4)</w:t>
      </w:r>
      <w:r w:rsidRPr="00C125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7CBD" w:rsidRDefault="00FC7CBD" w:rsidP="00C125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25A5">
        <w:rPr>
          <w:rFonts w:ascii="Times New Roman" w:hAnsi="Times New Roman" w:cs="Times New Roman"/>
          <w:b/>
          <w:sz w:val="28"/>
          <w:szCs w:val="28"/>
        </w:rPr>
        <w:t xml:space="preserve">Баллов за Задание 3  - </w:t>
      </w:r>
      <w:r w:rsidR="003952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25A5">
        <w:rPr>
          <w:rFonts w:ascii="Times New Roman" w:hAnsi="Times New Roman" w:cs="Times New Roman"/>
          <w:b/>
          <w:sz w:val="28"/>
          <w:szCs w:val="28"/>
        </w:rPr>
        <w:t>8</w:t>
      </w:r>
    </w:p>
    <w:p w:rsidR="0039524D" w:rsidRPr="00C125A5" w:rsidRDefault="0039524D" w:rsidP="00C125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6804"/>
        <w:gridCol w:w="2352"/>
      </w:tblGrid>
      <w:tr w:rsidR="00FC7CBD" w:rsidRPr="00C125A5" w:rsidTr="001F4CB0">
        <w:tc>
          <w:tcPr>
            <w:tcW w:w="1526" w:type="dxa"/>
          </w:tcPr>
          <w:p w:rsidR="00FC7CBD" w:rsidRPr="00C125A5" w:rsidRDefault="00FC7CBD" w:rsidP="00C125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Варианты ответа</w:t>
            </w:r>
          </w:p>
        </w:tc>
        <w:tc>
          <w:tcPr>
            <w:tcW w:w="6804" w:type="dxa"/>
          </w:tcPr>
          <w:p w:rsidR="00FC7CBD" w:rsidRPr="00C125A5" w:rsidRDefault="00FC7CBD" w:rsidP="001F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352" w:type="dxa"/>
          </w:tcPr>
          <w:p w:rsidR="00FC7CBD" w:rsidRPr="00C125A5" w:rsidRDefault="00FC7CBD" w:rsidP="001F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FC7CBD" w:rsidRPr="00C125A5" w:rsidTr="001F4CB0">
        <w:tc>
          <w:tcPr>
            <w:tcW w:w="1526" w:type="dxa"/>
            <w:vMerge w:val="restart"/>
          </w:tcPr>
          <w:p w:rsidR="00FC7CBD" w:rsidRPr="00C125A5" w:rsidRDefault="00FC7CBD" w:rsidP="001F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FC7CBD" w:rsidRPr="00C125A5" w:rsidRDefault="00FC7CBD" w:rsidP="001F4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Выбран неправильный ответ</w:t>
            </w:r>
          </w:p>
        </w:tc>
        <w:tc>
          <w:tcPr>
            <w:tcW w:w="2352" w:type="dxa"/>
          </w:tcPr>
          <w:p w:rsidR="00FC7CBD" w:rsidRPr="00C125A5" w:rsidRDefault="00FC7CBD" w:rsidP="001F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7CBD" w:rsidRPr="00C125A5" w:rsidTr="001F4CB0">
        <w:tc>
          <w:tcPr>
            <w:tcW w:w="1526" w:type="dxa"/>
            <w:vMerge/>
          </w:tcPr>
          <w:p w:rsidR="00FC7CBD" w:rsidRPr="00C125A5" w:rsidRDefault="00FC7CBD" w:rsidP="001F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FC7CBD" w:rsidRPr="00C125A5" w:rsidRDefault="00FC7CBD" w:rsidP="001F4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Выбран правильный ответ</w:t>
            </w:r>
          </w:p>
        </w:tc>
        <w:tc>
          <w:tcPr>
            <w:tcW w:w="2352" w:type="dxa"/>
          </w:tcPr>
          <w:p w:rsidR="00FC7CBD" w:rsidRPr="00C125A5" w:rsidRDefault="00FC7CBD" w:rsidP="001F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7CBD" w:rsidRPr="00C125A5" w:rsidTr="001F4CB0">
        <w:tc>
          <w:tcPr>
            <w:tcW w:w="1526" w:type="dxa"/>
            <w:vMerge w:val="restart"/>
          </w:tcPr>
          <w:p w:rsidR="00FC7CBD" w:rsidRPr="00C125A5" w:rsidRDefault="00FC7CBD" w:rsidP="001F4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 xml:space="preserve">а, б, в, </w:t>
            </w:r>
            <w:proofErr w:type="gramStart"/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6804" w:type="dxa"/>
          </w:tcPr>
          <w:p w:rsidR="00FC7CBD" w:rsidRPr="00C125A5" w:rsidRDefault="00FC7CBD" w:rsidP="001F4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Отсутствует обоснование ответа или сформулировано ошибочное обоснование.</w:t>
            </w:r>
          </w:p>
        </w:tc>
        <w:tc>
          <w:tcPr>
            <w:tcW w:w="2352" w:type="dxa"/>
          </w:tcPr>
          <w:p w:rsidR="00FC7CBD" w:rsidRPr="00C125A5" w:rsidRDefault="00FC7CBD" w:rsidP="001F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7CBD" w:rsidRPr="00C125A5" w:rsidTr="001F4CB0">
        <w:tc>
          <w:tcPr>
            <w:tcW w:w="1526" w:type="dxa"/>
            <w:vMerge/>
          </w:tcPr>
          <w:p w:rsidR="00FC7CBD" w:rsidRPr="00C125A5" w:rsidRDefault="00FC7CBD" w:rsidP="001F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FC7CBD" w:rsidRPr="00C125A5" w:rsidRDefault="00FC7CBD" w:rsidP="001F4CB0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Частичное (неполное) обоснование 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экологии, нет).</w:t>
            </w:r>
          </w:p>
        </w:tc>
        <w:tc>
          <w:tcPr>
            <w:tcW w:w="2352" w:type="dxa"/>
          </w:tcPr>
          <w:p w:rsidR="00FC7CBD" w:rsidRPr="00C125A5" w:rsidRDefault="00FC7CBD" w:rsidP="001F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7CBD" w:rsidRPr="00C125A5" w:rsidTr="001F4CB0">
        <w:tc>
          <w:tcPr>
            <w:tcW w:w="1526" w:type="dxa"/>
            <w:vMerge/>
          </w:tcPr>
          <w:p w:rsidR="00FC7CBD" w:rsidRPr="00C125A5" w:rsidRDefault="00FC7CBD" w:rsidP="001F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FC7CBD" w:rsidRPr="00C125A5" w:rsidRDefault="00FC7CBD" w:rsidP="001F4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Полное обоснование 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</w:t>
            </w:r>
          </w:p>
        </w:tc>
        <w:tc>
          <w:tcPr>
            <w:tcW w:w="2352" w:type="dxa"/>
          </w:tcPr>
          <w:p w:rsidR="00FC7CBD" w:rsidRPr="00C125A5" w:rsidRDefault="00FC7CBD" w:rsidP="001F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C7CBD" w:rsidRPr="00A74371" w:rsidRDefault="00FC7CBD" w:rsidP="00FC7CBD">
      <w:pPr>
        <w:rPr>
          <w:rFonts w:ascii="Times New Roman" w:hAnsi="Times New Roman" w:cs="Times New Roman"/>
          <w:sz w:val="24"/>
          <w:szCs w:val="24"/>
        </w:rPr>
      </w:pPr>
    </w:p>
    <w:p w:rsidR="006A0505" w:rsidRDefault="006A0505"/>
    <w:sectPr w:rsidR="006A0505" w:rsidSect="00500D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7CBD"/>
    <w:rsid w:val="000D6CA7"/>
    <w:rsid w:val="001701D4"/>
    <w:rsid w:val="002B1001"/>
    <w:rsid w:val="003042BB"/>
    <w:rsid w:val="0039524D"/>
    <w:rsid w:val="00515BFA"/>
    <w:rsid w:val="00674AAE"/>
    <w:rsid w:val="006A0505"/>
    <w:rsid w:val="00823FE7"/>
    <w:rsid w:val="00843243"/>
    <w:rsid w:val="00A323FA"/>
    <w:rsid w:val="00B722BF"/>
    <w:rsid w:val="00C047EF"/>
    <w:rsid w:val="00C125A5"/>
    <w:rsid w:val="00C65014"/>
    <w:rsid w:val="00E06227"/>
    <w:rsid w:val="00EA3373"/>
    <w:rsid w:val="00ED4AAB"/>
    <w:rsid w:val="00FC7CBD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CBD"/>
  </w:style>
  <w:style w:type="paragraph" w:styleId="1">
    <w:name w:val="heading 1"/>
    <w:basedOn w:val="a"/>
    <w:link w:val="10"/>
    <w:uiPriority w:val="9"/>
    <w:qFormat/>
    <w:rsid w:val="00FD00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7C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C7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C7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D00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0D6C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uchspec3</cp:lastModifiedBy>
  <cp:revision>4</cp:revision>
  <dcterms:created xsi:type="dcterms:W3CDTF">2022-09-26T14:50:00Z</dcterms:created>
  <dcterms:modified xsi:type="dcterms:W3CDTF">2022-09-29T08:08:00Z</dcterms:modified>
</cp:coreProperties>
</file>